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FF" w:rsidRPr="00AC35FE" w:rsidRDefault="00647DFF" w:rsidP="00647DFF">
      <w:pPr>
        <w:jc w:val="center"/>
        <w:rPr>
          <w:rFonts w:cs="Badr Mazar"/>
          <w:b/>
          <w:bCs/>
          <w:sz w:val="40"/>
          <w:szCs w:val="40"/>
          <w:rtl/>
        </w:rPr>
      </w:pPr>
      <w:r>
        <w:rPr>
          <w:rFonts w:cs="Badr Mazar"/>
          <w:b/>
          <w:bCs/>
          <w:noProof/>
          <w:sz w:val="40"/>
          <w:szCs w:val="40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7pt;margin-top:-44.65pt;width:100.35pt;height:37.15pt;z-index:251661312;mso-width-relative:margin;mso-height-relative:margin" strokecolor="white [3212]">
            <v:textbox>
              <w:txbxContent>
                <w:p w:rsidR="00647DFF" w:rsidRPr="00D637FD" w:rsidRDefault="00647DFF" w:rsidP="00647DFF">
                  <w:pPr>
                    <w:jc w:val="center"/>
                    <w:rPr>
                      <w:sz w:val="36"/>
                      <w:rtl/>
                    </w:rPr>
                  </w:pPr>
                  <w:r w:rsidRPr="00BD1D34">
                    <w:rPr>
                      <w:rFonts w:ascii="Agency FB" w:hAnsi="Agency FB" w:cs="B Karim"/>
                      <w:sz w:val="32"/>
                      <w:szCs w:val="32"/>
                      <w:rtl/>
                    </w:rPr>
                    <w:t>به نام خدا</w:t>
                  </w:r>
                </w:p>
              </w:txbxContent>
            </v:textbox>
          </v:shape>
        </w:pict>
      </w:r>
      <w:r w:rsidRPr="00EF0410">
        <w:rPr>
          <w:rFonts w:ascii="IranNastaliq" w:hAnsi="IranNastaliq" w:cs="Badr Mazar"/>
          <w:b/>
          <w:bCs/>
          <w:noProof/>
          <w:sz w:val="36"/>
          <w:szCs w:val="3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7.95pt;margin-top:-44.65pt;width:55pt;height:64.15pt;z-index:-251656192" wrapcoords="-225 0 -225 21407 21600 21407 21600 0 -225 0">
            <v:imagedata r:id="rId4" o:title=""/>
            <w10:wrap type="through"/>
          </v:shape>
          <o:OLEObject Type="Embed" ProgID="PBrush" ShapeID="_x0000_s1026" DrawAspect="Content" ObjectID="_1455743602" r:id="rId5"/>
        </w:pict>
      </w:r>
      <w:r w:rsidRPr="00AC35FE">
        <w:rPr>
          <w:rFonts w:cs="Badr Mazar" w:hint="cs"/>
          <w:b/>
          <w:bCs/>
          <w:sz w:val="40"/>
          <w:szCs w:val="40"/>
          <w:rtl/>
        </w:rPr>
        <w:t>صورتجلسه دفاع از موضوع پايان نامه دكترا</w:t>
      </w: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647DFF" w:rsidTr="00E72909">
        <w:tc>
          <w:tcPr>
            <w:tcW w:w="10682" w:type="dxa"/>
          </w:tcPr>
          <w:p w:rsidR="00647DFF" w:rsidRPr="00A969A1" w:rsidRDefault="00647DFF" w:rsidP="00E72909">
            <w:pPr>
              <w:jc w:val="lowKashida"/>
              <w:rPr>
                <w:rFonts w:cs="Nazanin"/>
                <w:sz w:val="24"/>
                <w:szCs w:val="24"/>
                <w:rtl/>
              </w:rPr>
            </w:pPr>
            <w:r w:rsidRPr="00A969A1">
              <w:rPr>
                <w:rFonts w:cs="Nazanin" w:hint="cs"/>
                <w:sz w:val="24"/>
                <w:szCs w:val="24"/>
                <w:rtl/>
              </w:rPr>
              <w:t xml:space="preserve">جلسه دفاع 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از موضوع 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>پايان نامه دكتري آقاي/ خانم ...............................................دانشجوي رشته..........................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... به شماره دانشجويي.................... 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>تحت عنوان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 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>......................................................................................</w:t>
            </w:r>
            <w:r>
              <w:rPr>
                <w:rFonts w:cs="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47DFF" w:rsidRDefault="00647DFF" w:rsidP="00E72909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969A1">
              <w:rPr>
                <w:rFonts w:cs="Nazanin" w:hint="cs"/>
                <w:sz w:val="24"/>
                <w:szCs w:val="24"/>
                <w:rtl/>
              </w:rPr>
              <w:t xml:space="preserve">در تاريخ ............................................. 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برگزار 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>شد.</w:t>
            </w:r>
          </w:p>
        </w:tc>
      </w:tr>
    </w:tbl>
    <w:p w:rsidR="00647DFF" w:rsidRPr="007D1805" w:rsidRDefault="00647DFF" w:rsidP="00647DFF">
      <w:pPr>
        <w:rPr>
          <w:rFonts w:cs="Nazanin"/>
          <w:b/>
          <w:bCs/>
          <w:sz w:val="24"/>
          <w:szCs w:val="24"/>
          <w:rtl/>
        </w:rPr>
      </w:pPr>
      <w:r w:rsidRPr="007D1805">
        <w:rPr>
          <w:rFonts w:cs="Nazanin" w:hint="cs"/>
          <w:b/>
          <w:bCs/>
          <w:sz w:val="24"/>
          <w:szCs w:val="24"/>
          <w:rtl/>
        </w:rPr>
        <w:t>مشخصات آموزشي:</w:t>
      </w:r>
    </w:p>
    <w:tbl>
      <w:tblPr>
        <w:tblStyle w:val="TableGrid"/>
        <w:bidiVisual/>
        <w:tblW w:w="0" w:type="auto"/>
        <w:tblLook w:val="04A0"/>
      </w:tblPr>
      <w:tblGrid>
        <w:gridCol w:w="4994"/>
        <w:gridCol w:w="5688"/>
      </w:tblGrid>
      <w:tr w:rsidR="00647DFF" w:rsidTr="00E72909">
        <w:trPr>
          <w:trHeight w:val="1097"/>
        </w:trPr>
        <w:tc>
          <w:tcPr>
            <w:tcW w:w="4994" w:type="dxa"/>
          </w:tcPr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تعداد واحدهاي گذرانده:</w:t>
            </w:r>
          </w:p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معدل كل:</w:t>
            </w:r>
          </w:p>
          <w:p w:rsidR="00647DFF" w:rsidRPr="00332656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نمره زبان:</w:t>
            </w:r>
          </w:p>
        </w:tc>
        <w:tc>
          <w:tcPr>
            <w:tcW w:w="5688" w:type="dxa"/>
          </w:tcPr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تاريخ آزمون جامع:</w:t>
            </w:r>
          </w:p>
          <w:p w:rsidR="00647DFF" w:rsidRPr="007D1805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نمره آزمون جامع:</w:t>
            </w:r>
          </w:p>
        </w:tc>
      </w:tr>
    </w:tbl>
    <w:p w:rsidR="00647DFF" w:rsidRDefault="00647DFF" w:rsidP="00647DFF">
      <w:pPr>
        <w:rPr>
          <w:rFonts w:cs="Nazanin"/>
          <w:sz w:val="28"/>
          <w:szCs w:val="28"/>
          <w:rtl/>
        </w:rPr>
      </w:pPr>
      <w:r w:rsidRPr="00A969A1">
        <w:rPr>
          <w:rFonts w:cs="Nazanin" w:hint="cs"/>
          <w:b/>
          <w:bCs/>
          <w:sz w:val="24"/>
          <w:szCs w:val="24"/>
          <w:rtl/>
        </w:rPr>
        <w:t xml:space="preserve">نظر هيأت داوران درباره </w:t>
      </w:r>
      <w:r>
        <w:rPr>
          <w:rFonts w:cs="Nazanin" w:hint="cs"/>
          <w:b/>
          <w:bCs/>
          <w:sz w:val="24"/>
          <w:szCs w:val="24"/>
          <w:rtl/>
        </w:rPr>
        <w:t xml:space="preserve">موضوع </w:t>
      </w:r>
      <w:r w:rsidRPr="00A969A1">
        <w:rPr>
          <w:rFonts w:cs="Nazanin" w:hint="cs"/>
          <w:b/>
          <w:bCs/>
          <w:sz w:val="24"/>
          <w:szCs w:val="24"/>
          <w:rtl/>
        </w:rPr>
        <w:t>پايان‌نامه</w:t>
      </w:r>
      <w:r>
        <w:rPr>
          <w:rFonts w:cs="Nazanin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647DFF" w:rsidTr="00E72909">
        <w:tc>
          <w:tcPr>
            <w:tcW w:w="10682" w:type="dxa"/>
          </w:tcPr>
          <w:p w:rsidR="00647DFF" w:rsidRPr="00A969A1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موضوع پايان‌نامه به صورت حاضر قابل پذيرش است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 xml:space="preserve"> </w:t>
            </w:r>
            <w:r w:rsidRPr="00A969A1">
              <w:rPr>
                <w:rFonts w:cs="Nazanin" w:hint="cs"/>
                <w:sz w:val="24"/>
                <w:szCs w:val="24"/>
              </w:rPr>
              <w:sym w:font="Wingdings" w:char="F0A1"/>
            </w:r>
            <w:r w:rsidRPr="00A969A1">
              <w:rPr>
                <w:rFonts w:cs="Nazanin" w:hint="cs"/>
                <w:sz w:val="24"/>
                <w:szCs w:val="24"/>
                <w:rtl/>
              </w:rPr>
              <w:t xml:space="preserve">      </w:t>
            </w:r>
          </w:p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موضوع پايان‌نامه قابل پذيرش نيست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 xml:space="preserve"> </w:t>
            </w:r>
            <w:r w:rsidRPr="00A969A1">
              <w:rPr>
                <w:rFonts w:cs="Nazanin" w:hint="cs"/>
                <w:sz w:val="24"/>
                <w:szCs w:val="24"/>
              </w:rPr>
              <w:sym w:font="Wingdings" w:char="F0A1"/>
            </w:r>
            <w:r w:rsidRPr="00A969A1">
              <w:rPr>
                <w:rFonts w:cs="Nazanin" w:hint="cs"/>
                <w:sz w:val="24"/>
                <w:szCs w:val="24"/>
                <w:rtl/>
              </w:rPr>
              <w:t xml:space="preserve">      </w:t>
            </w:r>
          </w:p>
          <w:p w:rsidR="00647DFF" w:rsidRDefault="00647DFF" w:rsidP="00E72909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به شرط انجام اصلاحات زير قابل پذيرش است </w:t>
            </w:r>
            <w:r w:rsidRPr="00A969A1">
              <w:rPr>
                <w:rFonts w:cs="Nazanin" w:hint="cs"/>
                <w:sz w:val="24"/>
                <w:szCs w:val="24"/>
              </w:rPr>
              <w:sym w:font="Wingdings" w:char="F0A1"/>
            </w:r>
          </w:p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  <w:p w:rsidR="00647DFF" w:rsidRPr="006A741A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647DFF" w:rsidRPr="006A741A" w:rsidRDefault="00647DFF" w:rsidP="00647DFF">
      <w:pPr>
        <w:rPr>
          <w:rFonts w:cs="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135"/>
        <w:gridCol w:w="2136"/>
        <w:gridCol w:w="2137"/>
        <w:gridCol w:w="2137"/>
        <w:gridCol w:w="2137"/>
      </w:tblGrid>
      <w:tr w:rsidR="00647DFF" w:rsidTr="00E72909">
        <w:tc>
          <w:tcPr>
            <w:tcW w:w="2135" w:type="dxa"/>
          </w:tcPr>
          <w:p w:rsidR="00647DFF" w:rsidRPr="00A11DF8" w:rsidRDefault="00647DFF" w:rsidP="00E72909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A11DF8">
              <w:rPr>
                <w:rFonts w:cs="Nazanin" w:hint="cs"/>
                <w:b/>
                <w:bCs/>
                <w:sz w:val="24"/>
                <w:szCs w:val="24"/>
                <w:rtl/>
              </w:rPr>
              <w:t>اعضا</w:t>
            </w:r>
          </w:p>
        </w:tc>
        <w:tc>
          <w:tcPr>
            <w:tcW w:w="2136" w:type="dxa"/>
          </w:tcPr>
          <w:p w:rsidR="00647DFF" w:rsidRPr="00A11DF8" w:rsidRDefault="00647DFF" w:rsidP="00E72909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A11DF8">
              <w:rPr>
                <w:rFonts w:cs="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137" w:type="dxa"/>
          </w:tcPr>
          <w:p w:rsidR="00647DFF" w:rsidRPr="00A11DF8" w:rsidRDefault="00647DFF" w:rsidP="00E72909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A11DF8">
              <w:rPr>
                <w:rFonts w:cs="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2137" w:type="dxa"/>
          </w:tcPr>
          <w:p w:rsidR="00647DFF" w:rsidRPr="00A11DF8" w:rsidRDefault="00647DFF" w:rsidP="00E72909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A11DF8">
              <w:rPr>
                <w:rFonts w:cs="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2137" w:type="dxa"/>
          </w:tcPr>
          <w:p w:rsidR="00647DFF" w:rsidRPr="00A11DF8" w:rsidRDefault="00647DFF" w:rsidP="00E72909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A11DF8">
              <w:rPr>
                <w:rFonts w:cs="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647DFF" w:rsidTr="00E72909">
        <w:trPr>
          <w:trHeight w:val="353"/>
        </w:trPr>
        <w:tc>
          <w:tcPr>
            <w:tcW w:w="2135" w:type="dxa"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BE7607">
              <w:rPr>
                <w:rFonts w:cs="Nazanin" w:hint="cs"/>
                <w:sz w:val="24"/>
                <w:szCs w:val="24"/>
                <w:rtl/>
              </w:rPr>
              <w:t>استاد راهنما</w:t>
            </w:r>
            <w:r>
              <w:rPr>
                <w:rFonts w:cs="Nazanin" w:hint="cs"/>
                <w:sz w:val="24"/>
                <w:szCs w:val="24"/>
                <w:rtl/>
              </w:rPr>
              <w:t>ی اول</w:t>
            </w:r>
          </w:p>
          <w:p w:rsidR="00647DFF" w:rsidRPr="00BE7607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352"/>
        </w:trPr>
        <w:tc>
          <w:tcPr>
            <w:tcW w:w="2135" w:type="dxa"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استاد راهنمای دوم</w:t>
            </w:r>
          </w:p>
          <w:p w:rsidR="00647DFF" w:rsidRPr="00BE7607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353"/>
        </w:trPr>
        <w:tc>
          <w:tcPr>
            <w:tcW w:w="2135" w:type="dxa"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استاد مشاور اول</w:t>
            </w:r>
          </w:p>
          <w:p w:rsidR="00647DFF" w:rsidRPr="00BE7607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352"/>
        </w:trPr>
        <w:tc>
          <w:tcPr>
            <w:tcW w:w="2135" w:type="dxa"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استاد مشاور دوم </w:t>
            </w: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475"/>
        </w:trPr>
        <w:tc>
          <w:tcPr>
            <w:tcW w:w="2135" w:type="dxa"/>
            <w:vMerge w:val="restart"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داوران داخلي</w:t>
            </w: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647DFF" w:rsidRPr="00BE7607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475"/>
        </w:trPr>
        <w:tc>
          <w:tcPr>
            <w:tcW w:w="2135" w:type="dxa"/>
            <w:vMerge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475"/>
        </w:trPr>
        <w:tc>
          <w:tcPr>
            <w:tcW w:w="2135" w:type="dxa"/>
            <w:vMerge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713"/>
        </w:trPr>
        <w:tc>
          <w:tcPr>
            <w:tcW w:w="2135" w:type="dxa"/>
            <w:vMerge w:val="restart"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داوران خارجي</w:t>
            </w: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647DFF" w:rsidTr="00E72909">
        <w:trPr>
          <w:trHeight w:val="712"/>
        </w:trPr>
        <w:tc>
          <w:tcPr>
            <w:tcW w:w="2135" w:type="dxa"/>
            <w:vMerge/>
          </w:tcPr>
          <w:p w:rsidR="00647DFF" w:rsidRDefault="00647DFF" w:rsidP="00E72909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647DFF" w:rsidRPr="00BE7607" w:rsidRDefault="00647DFF" w:rsidP="00E7290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647DFF" w:rsidRDefault="00647DFF" w:rsidP="00647DFF">
      <w:pPr>
        <w:rPr>
          <w:rFonts w:cs="Nazanin"/>
          <w:sz w:val="24"/>
          <w:szCs w:val="24"/>
          <w:rtl/>
        </w:rPr>
      </w:pPr>
    </w:p>
    <w:p w:rsidR="00647DFF" w:rsidRPr="00342F6E" w:rsidRDefault="00647DFF" w:rsidP="00647DFF">
      <w:pPr>
        <w:rPr>
          <w:rFonts w:cs="Nazanin"/>
          <w:b/>
          <w:bCs/>
          <w:sz w:val="24"/>
          <w:szCs w:val="24"/>
          <w:rtl/>
        </w:rPr>
      </w:pPr>
      <w:r w:rsidRPr="00342F6E">
        <w:rPr>
          <w:rFonts w:cs="Nazanin" w:hint="cs"/>
          <w:b/>
          <w:bCs/>
          <w:sz w:val="24"/>
          <w:szCs w:val="24"/>
          <w:rtl/>
        </w:rPr>
        <w:t>توجه:</w:t>
      </w:r>
      <w:r>
        <w:rPr>
          <w:rFonts w:cs="Nazanin" w:hint="cs"/>
          <w:b/>
          <w:bCs/>
          <w:sz w:val="24"/>
          <w:szCs w:val="24"/>
          <w:rtl/>
        </w:rPr>
        <w:t xml:space="preserve"> </w:t>
      </w:r>
      <w:r w:rsidRPr="002E13E6">
        <w:rPr>
          <w:rFonts w:cs="Nazanin" w:hint="cs"/>
          <w:sz w:val="24"/>
          <w:szCs w:val="24"/>
          <w:rtl/>
        </w:rPr>
        <w:t>در صورتي</w:t>
      </w:r>
      <w:r>
        <w:rPr>
          <w:rFonts w:cs="Nazanin" w:hint="cs"/>
          <w:sz w:val="24"/>
          <w:szCs w:val="24"/>
          <w:rtl/>
        </w:rPr>
        <w:t xml:space="preserve"> </w:t>
      </w:r>
      <w:r w:rsidRPr="002E13E6">
        <w:rPr>
          <w:rFonts w:cs="Nazanin" w:hint="cs"/>
          <w:sz w:val="24"/>
          <w:szCs w:val="24"/>
          <w:rtl/>
        </w:rPr>
        <w:t>كه</w:t>
      </w:r>
      <w:r>
        <w:rPr>
          <w:rFonts w:cs="Nazanin" w:hint="cs"/>
          <w:sz w:val="24"/>
          <w:szCs w:val="24"/>
          <w:rtl/>
        </w:rPr>
        <w:t xml:space="preserve"> دانشجو حداكثر ظرف مدت سه ماه پس از انجام دفاع، اصلاحات را انجام ندهد، با گزارش دانشكده مبني بر عدم انجام اصلاحات، صورتجلسه از درجه اعتبار ساقط خواهد شد.</w:t>
      </w:r>
      <w:r>
        <w:rPr>
          <w:rFonts w:cs="Nazanin" w:hint="cs"/>
          <w:b/>
          <w:bCs/>
          <w:sz w:val="24"/>
          <w:szCs w:val="24"/>
          <w:rtl/>
        </w:rPr>
        <w:t xml:space="preserve"> </w:t>
      </w:r>
    </w:p>
    <w:p w:rsidR="00620398" w:rsidRDefault="00647DFF" w:rsidP="00647DFF">
      <w:r w:rsidRPr="00A969A1">
        <w:rPr>
          <w:rFonts w:cs="Nazanin" w:hint="cs"/>
          <w:sz w:val="24"/>
          <w:szCs w:val="24"/>
          <w:rtl/>
        </w:rPr>
        <w:t xml:space="preserve">نام و نام خانوادگي </w:t>
      </w:r>
      <w:r>
        <w:rPr>
          <w:rFonts w:cs="Nazanin" w:hint="cs"/>
          <w:sz w:val="24"/>
          <w:szCs w:val="24"/>
          <w:rtl/>
        </w:rPr>
        <w:t xml:space="preserve">معاون آموزشي/ </w:t>
      </w:r>
      <w:r w:rsidRPr="00A969A1">
        <w:rPr>
          <w:rFonts w:cs="Nazanin" w:hint="cs"/>
          <w:sz w:val="24"/>
          <w:szCs w:val="24"/>
          <w:rtl/>
        </w:rPr>
        <w:t xml:space="preserve">مدير تحصيلات تكميلي دانشكده: </w:t>
      </w:r>
      <w:r>
        <w:rPr>
          <w:rFonts w:cs="Nazanin" w:hint="cs"/>
          <w:sz w:val="24"/>
          <w:szCs w:val="24"/>
          <w:rtl/>
        </w:rPr>
        <w:t xml:space="preserve">                                      </w:t>
      </w:r>
      <w:r w:rsidRPr="00A969A1">
        <w:rPr>
          <w:rFonts w:cs="Nazanin" w:hint="cs"/>
          <w:sz w:val="24"/>
          <w:szCs w:val="24"/>
          <w:rtl/>
        </w:rPr>
        <w:t>امضا</w:t>
      </w:r>
      <w:r>
        <w:rPr>
          <w:rFonts w:cs="Nazanin" w:hint="cs"/>
          <w:sz w:val="24"/>
          <w:szCs w:val="24"/>
          <w:rtl/>
        </w:rPr>
        <w:t xml:space="preserve"> و مهر:</w:t>
      </w:r>
    </w:p>
    <w:sectPr w:rsidR="00620398" w:rsidSect="00332656">
      <w:headerReference w:type="default" r:id="rId6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d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B7" w:rsidRDefault="001D0C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47DFF"/>
    <w:rsid w:val="001D0C0D"/>
    <w:rsid w:val="00620398"/>
    <w:rsid w:val="00647DFF"/>
    <w:rsid w:val="00DE02F6"/>
    <w:rsid w:val="00E7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FF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2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47D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DFF"/>
    <w:rPr>
      <w:lang w:bidi="fa-IR"/>
    </w:rPr>
  </w:style>
  <w:style w:type="table" w:styleId="TableGrid">
    <w:name w:val="Table Grid"/>
    <w:basedOn w:val="TableNormal"/>
    <w:uiPriority w:val="59"/>
    <w:rsid w:val="00647DF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</cp:revision>
  <dcterms:created xsi:type="dcterms:W3CDTF">2014-03-08T08:25:00Z</dcterms:created>
  <dcterms:modified xsi:type="dcterms:W3CDTF">2014-03-08T08:27:00Z</dcterms:modified>
</cp:coreProperties>
</file>